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CF7CA6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7A584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механик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proofErr w:type="spellStart"/>
            <w:r w:rsidR="007A5844">
              <w:rPr>
                <w:sz w:val="21"/>
                <w:szCs w:val="21"/>
              </w:rPr>
              <w:t>Р.А.Трунов</w:t>
            </w:r>
            <w:proofErr w:type="spellEnd"/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7A5844" w:rsidP="00AE0FBC">
      <w:pPr>
        <w:rPr>
          <w:sz w:val="21"/>
          <w:szCs w:val="21"/>
        </w:rPr>
      </w:pPr>
      <w:r>
        <w:rPr>
          <w:sz w:val="21"/>
          <w:szCs w:val="21"/>
        </w:rPr>
        <w:t>09</w:t>
      </w:r>
      <w:r w:rsidR="00FD4728">
        <w:rPr>
          <w:sz w:val="21"/>
          <w:szCs w:val="21"/>
        </w:rPr>
        <w:t xml:space="preserve"> ноября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3E73C8">
        <w:rPr>
          <w:sz w:val="21"/>
          <w:szCs w:val="21"/>
        </w:rPr>
        <w:t>3</w:t>
      </w:r>
      <w:r w:rsidR="00214E92">
        <w:rPr>
          <w:sz w:val="21"/>
          <w:szCs w:val="21"/>
        </w:rPr>
        <w:t>3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</w:t>
      </w:r>
      <w:r w:rsidR="00214E92">
        <w:rPr>
          <w:sz w:val="21"/>
          <w:szCs w:val="21"/>
        </w:rPr>
        <w:t>оказание</w:t>
      </w:r>
      <w:r w:rsidR="00A73719">
        <w:rPr>
          <w:sz w:val="21"/>
          <w:szCs w:val="21"/>
        </w:rPr>
        <w:t xml:space="preserve"> </w:t>
      </w:r>
      <w:r w:rsidR="00214E92" w:rsidRPr="00214E92">
        <w:rPr>
          <w:iCs/>
          <w:sz w:val="21"/>
          <w:szCs w:val="21"/>
        </w:rPr>
        <w:t xml:space="preserve">услуг по </w:t>
      </w:r>
      <w:r w:rsidR="00214E92" w:rsidRPr="00214E92">
        <w:rPr>
          <w:rStyle w:val="breadcrumbs"/>
          <w:bCs/>
          <w:sz w:val="21"/>
          <w:szCs w:val="21"/>
        </w:rPr>
        <w:t xml:space="preserve">проезду техники для нужд МУП «СЖКХ» </w:t>
      </w:r>
      <w:r w:rsidR="00214E92">
        <w:rPr>
          <w:rStyle w:val="breadcrumbs"/>
          <w:bCs/>
          <w:sz w:val="21"/>
          <w:szCs w:val="21"/>
        </w:rPr>
        <w:t>через наплавной мост  р</w:t>
      </w:r>
      <w:proofErr w:type="gramStart"/>
      <w:r w:rsidR="00214E92">
        <w:rPr>
          <w:rStyle w:val="breadcrumbs"/>
          <w:bCs/>
          <w:sz w:val="21"/>
          <w:szCs w:val="21"/>
        </w:rPr>
        <w:t>.</w:t>
      </w:r>
      <w:r w:rsidR="00214E92" w:rsidRPr="00214E92">
        <w:rPr>
          <w:rStyle w:val="breadcrumbs"/>
          <w:bCs/>
          <w:sz w:val="21"/>
          <w:szCs w:val="21"/>
        </w:rPr>
        <w:t>О</w:t>
      </w:r>
      <w:proofErr w:type="gramEnd"/>
      <w:r w:rsidR="00214E92" w:rsidRPr="00214E92">
        <w:rPr>
          <w:rStyle w:val="breadcrumbs"/>
          <w:bCs/>
          <w:sz w:val="21"/>
          <w:szCs w:val="21"/>
        </w:rPr>
        <w:t xml:space="preserve">бь к </w:t>
      </w:r>
      <w:proofErr w:type="spellStart"/>
      <w:r w:rsidR="00214E92" w:rsidRPr="00214E92">
        <w:rPr>
          <w:rStyle w:val="breadcrumbs"/>
          <w:bCs/>
          <w:sz w:val="21"/>
          <w:szCs w:val="21"/>
        </w:rPr>
        <w:t>Орехово-Ермаковскому</w:t>
      </w:r>
      <w:proofErr w:type="spellEnd"/>
      <w:r w:rsidR="00214E92" w:rsidRPr="00214E92">
        <w:rPr>
          <w:rStyle w:val="breadcrumbs"/>
          <w:bCs/>
          <w:sz w:val="21"/>
          <w:szCs w:val="21"/>
        </w:rPr>
        <w:t xml:space="preserve"> месторождению</w:t>
      </w:r>
      <w:r w:rsidR="00B42FC0">
        <w:rPr>
          <w:sz w:val="21"/>
          <w:szCs w:val="21"/>
        </w:rPr>
        <w:t>.</w:t>
      </w:r>
    </w:p>
    <w:p w:rsidR="00214E92" w:rsidRDefault="00AE0FBC" w:rsidP="00214E92">
      <w:pPr>
        <w:jc w:val="center"/>
        <w:rPr>
          <w:b/>
          <w:sz w:val="22"/>
          <w:szCs w:val="22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214E92" w:rsidRPr="00214E92">
        <w:rPr>
          <w:b/>
          <w:sz w:val="21"/>
          <w:szCs w:val="21"/>
        </w:rPr>
        <w:t xml:space="preserve">на оказание </w:t>
      </w:r>
      <w:r w:rsidR="00214E92" w:rsidRPr="00214E92">
        <w:rPr>
          <w:b/>
          <w:iCs/>
          <w:sz w:val="21"/>
          <w:szCs w:val="21"/>
        </w:rPr>
        <w:t xml:space="preserve">услуг по </w:t>
      </w:r>
      <w:r w:rsidR="00214E92" w:rsidRPr="00214E92">
        <w:rPr>
          <w:rStyle w:val="breadcrumbs"/>
          <w:b/>
          <w:bCs/>
          <w:sz w:val="21"/>
          <w:szCs w:val="21"/>
        </w:rPr>
        <w:t>проезду техники для нужд МУП «СЖКХ» через наплавной мост  р</w:t>
      </w:r>
      <w:proofErr w:type="gramStart"/>
      <w:r w:rsidR="00214E92" w:rsidRPr="00214E92">
        <w:rPr>
          <w:rStyle w:val="breadcrumbs"/>
          <w:b/>
          <w:bCs/>
          <w:sz w:val="21"/>
          <w:szCs w:val="21"/>
        </w:rPr>
        <w:t>.О</w:t>
      </w:r>
      <w:proofErr w:type="gramEnd"/>
      <w:r w:rsidR="00214E92" w:rsidRPr="00214E92">
        <w:rPr>
          <w:rStyle w:val="breadcrumbs"/>
          <w:b/>
          <w:bCs/>
          <w:sz w:val="21"/>
          <w:szCs w:val="21"/>
        </w:rPr>
        <w:t xml:space="preserve">бь к </w:t>
      </w:r>
      <w:proofErr w:type="spellStart"/>
      <w:r w:rsidR="00214E92" w:rsidRPr="00214E92">
        <w:rPr>
          <w:rStyle w:val="breadcrumbs"/>
          <w:b/>
          <w:bCs/>
          <w:sz w:val="21"/>
          <w:szCs w:val="21"/>
        </w:rPr>
        <w:t>Орехово-Ермаковскому</w:t>
      </w:r>
      <w:proofErr w:type="spellEnd"/>
      <w:r w:rsidR="00214E92" w:rsidRPr="00214E92">
        <w:rPr>
          <w:rStyle w:val="breadcrumbs"/>
          <w:b/>
          <w:bCs/>
          <w:sz w:val="21"/>
          <w:szCs w:val="21"/>
        </w:rPr>
        <w:t xml:space="preserve"> месторождению</w:t>
      </w:r>
      <w:r w:rsidR="00214E92" w:rsidRPr="00214E92">
        <w:rPr>
          <w:b/>
          <w:sz w:val="21"/>
          <w:szCs w:val="21"/>
        </w:rPr>
        <w:t>.</w:t>
      </w:r>
    </w:p>
    <w:p w:rsidR="00AE0FBC" w:rsidRPr="009C0240" w:rsidRDefault="00AE0FBC" w:rsidP="00214E92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214E92" w:rsidP="00B42FC0">
      <w:pPr>
        <w:rPr>
          <w:sz w:val="21"/>
          <w:szCs w:val="21"/>
        </w:rPr>
      </w:pPr>
      <w:r>
        <w:rPr>
          <w:sz w:val="21"/>
          <w:szCs w:val="21"/>
        </w:rPr>
        <w:t xml:space="preserve">Оказание </w:t>
      </w:r>
      <w:r w:rsidRPr="00214E92">
        <w:rPr>
          <w:iCs/>
          <w:sz w:val="21"/>
          <w:szCs w:val="21"/>
        </w:rPr>
        <w:t xml:space="preserve">услуг по </w:t>
      </w:r>
      <w:r w:rsidRPr="00214E92">
        <w:rPr>
          <w:rStyle w:val="breadcrumbs"/>
          <w:bCs/>
          <w:sz w:val="21"/>
          <w:szCs w:val="21"/>
        </w:rPr>
        <w:t xml:space="preserve">проезду техники для нужд МУП «СЖКХ» </w:t>
      </w:r>
      <w:r>
        <w:rPr>
          <w:rStyle w:val="breadcrumbs"/>
          <w:bCs/>
          <w:sz w:val="21"/>
          <w:szCs w:val="21"/>
        </w:rPr>
        <w:t>через наплавной мост  р</w:t>
      </w:r>
      <w:proofErr w:type="gramStart"/>
      <w:r>
        <w:rPr>
          <w:rStyle w:val="breadcrumbs"/>
          <w:bCs/>
          <w:sz w:val="21"/>
          <w:szCs w:val="21"/>
        </w:rPr>
        <w:t>.</w:t>
      </w:r>
      <w:r w:rsidRPr="00214E92">
        <w:rPr>
          <w:rStyle w:val="breadcrumbs"/>
          <w:bCs/>
          <w:sz w:val="21"/>
          <w:szCs w:val="21"/>
        </w:rPr>
        <w:t>О</w:t>
      </w:r>
      <w:proofErr w:type="gramEnd"/>
      <w:r w:rsidRPr="00214E92">
        <w:rPr>
          <w:rStyle w:val="breadcrumbs"/>
          <w:bCs/>
          <w:sz w:val="21"/>
          <w:szCs w:val="21"/>
        </w:rPr>
        <w:t xml:space="preserve">бь к </w:t>
      </w:r>
      <w:proofErr w:type="spellStart"/>
      <w:r w:rsidRPr="00214E92">
        <w:rPr>
          <w:rStyle w:val="breadcrumbs"/>
          <w:bCs/>
          <w:sz w:val="21"/>
          <w:szCs w:val="21"/>
        </w:rPr>
        <w:t>Орехово-Ермаковскому</w:t>
      </w:r>
      <w:proofErr w:type="spellEnd"/>
      <w:r w:rsidRPr="00214E92">
        <w:rPr>
          <w:rStyle w:val="breadcrumbs"/>
          <w:bCs/>
          <w:sz w:val="21"/>
          <w:szCs w:val="21"/>
        </w:rPr>
        <w:t xml:space="preserve"> месторождению</w:t>
      </w:r>
      <w:r>
        <w:rPr>
          <w:sz w:val="21"/>
          <w:szCs w:val="21"/>
        </w:rPr>
        <w:t>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834AE1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E24382" w:rsidP="00FF45D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Эльвира </w:t>
            </w:r>
            <w:proofErr w:type="spellStart"/>
            <w:r>
              <w:rPr>
                <w:sz w:val="21"/>
                <w:szCs w:val="21"/>
              </w:rPr>
              <w:t>Мансуровна</w:t>
            </w:r>
            <w:proofErr w:type="spellEnd"/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45603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456037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214E9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  <w:r w:rsidR="00E24382">
              <w:rPr>
                <w:sz w:val="21"/>
                <w:szCs w:val="21"/>
              </w:rPr>
              <w:t xml:space="preserve"> 000</w:t>
            </w:r>
            <w:r w:rsidR="00FA141E">
              <w:rPr>
                <w:sz w:val="21"/>
                <w:szCs w:val="21"/>
              </w:rPr>
              <w:t>,00 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214E92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</w:t>
            </w:r>
            <w:r w:rsidR="00214E92">
              <w:rPr>
                <w:sz w:val="21"/>
                <w:szCs w:val="21"/>
              </w:rPr>
              <w:t>услуг</w:t>
            </w:r>
            <w:r w:rsidRPr="008446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0" w:type="dxa"/>
          </w:tcPr>
          <w:p w:rsidR="00AE0FBC" w:rsidRPr="006E2389" w:rsidRDefault="00214E92" w:rsidP="00FF45D3">
            <w:pPr>
              <w:rPr>
                <w:sz w:val="21"/>
                <w:szCs w:val="21"/>
              </w:rPr>
            </w:pPr>
            <w:r w:rsidRPr="00214E92">
              <w:rPr>
                <w:rStyle w:val="breadcrumbs"/>
                <w:bCs/>
                <w:sz w:val="21"/>
                <w:szCs w:val="21"/>
              </w:rPr>
              <w:t xml:space="preserve">проезд техники для нужд МУП «СЖКХ» </w:t>
            </w:r>
            <w:r>
              <w:rPr>
                <w:rStyle w:val="breadcrumbs"/>
                <w:bCs/>
                <w:sz w:val="21"/>
                <w:szCs w:val="21"/>
              </w:rPr>
              <w:t>через наплавной мост  р</w:t>
            </w:r>
            <w:proofErr w:type="gramStart"/>
            <w:r>
              <w:rPr>
                <w:rStyle w:val="breadcrumbs"/>
                <w:bCs/>
                <w:sz w:val="21"/>
                <w:szCs w:val="21"/>
              </w:rPr>
              <w:t>.</w:t>
            </w:r>
            <w:r w:rsidRPr="00214E92">
              <w:rPr>
                <w:rStyle w:val="breadcrumbs"/>
                <w:bCs/>
                <w:sz w:val="21"/>
                <w:szCs w:val="21"/>
              </w:rPr>
              <w:t>О</w:t>
            </w:r>
            <w:proofErr w:type="gramEnd"/>
            <w:r w:rsidRPr="00214E92">
              <w:rPr>
                <w:rStyle w:val="breadcrumbs"/>
                <w:bCs/>
                <w:sz w:val="21"/>
                <w:szCs w:val="21"/>
              </w:rPr>
              <w:t xml:space="preserve">бь к </w:t>
            </w:r>
            <w:proofErr w:type="spellStart"/>
            <w:r w:rsidRPr="00214E92">
              <w:rPr>
                <w:rStyle w:val="breadcrumbs"/>
                <w:bCs/>
                <w:sz w:val="21"/>
                <w:szCs w:val="21"/>
              </w:rPr>
              <w:t>Орехово-Ермаковскому</w:t>
            </w:r>
            <w:proofErr w:type="spellEnd"/>
            <w:r w:rsidRPr="00214E92">
              <w:rPr>
                <w:rStyle w:val="breadcrumbs"/>
                <w:bCs/>
                <w:sz w:val="21"/>
                <w:szCs w:val="21"/>
              </w:rPr>
              <w:t xml:space="preserve"> месторождению</w:t>
            </w:r>
            <w:r>
              <w:rPr>
                <w:sz w:val="21"/>
                <w:szCs w:val="21"/>
              </w:rPr>
              <w:t>.</w:t>
            </w:r>
            <w:r w:rsidR="006E2389">
              <w:rPr>
                <w:sz w:val="21"/>
                <w:szCs w:val="21"/>
              </w:rPr>
              <w:t xml:space="preserve"> (приложение №1)</w:t>
            </w:r>
          </w:p>
        </w:tc>
      </w:tr>
    </w:tbl>
    <w:p w:rsidR="00AE0FBC" w:rsidRPr="008446B6" w:rsidRDefault="0067460D" w:rsidP="00AE0FBC">
      <w:pPr>
        <w:pStyle w:val="10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 xml:space="preserve">рок </w:t>
      </w:r>
      <w:r w:rsidR="00214E92">
        <w:rPr>
          <w:sz w:val="21"/>
          <w:szCs w:val="21"/>
        </w:rPr>
        <w:t>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214E92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</w:t>
            </w:r>
            <w:r w:rsidR="00214E92">
              <w:rPr>
                <w:sz w:val="21"/>
                <w:szCs w:val="21"/>
              </w:rPr>
              <w:t>оказания услуг</w:t>
            </w:r>
            <w:r w:rsidRPr="008446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0" w:type="dxa"/>
          </w:tcPr>
          <w:p w:rsidR="00AE0FBC" w:rsidRPr="008446B6" w:rsidRDefault="00214E92" w:rsidP="00643E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15.11.2012 года</w:t>
            </w:r>
            <w:r w:rsidR="00643E6F">
              <w:rPr>
                <w:sz w:val="21"/>
                <w:szCs w:val="21"/>
              </w:rPr>
              <w:t xml:space="preserve"> ориентировочно</w:t>
            </w:r>
            <w:r>
              <w:rPr>
                <w:sz w:val="21"/>
                <w:szCs w:val="21"/>
              </w:rPr>
              <w:t xml:space="preserve"> по 15.05.2013 года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B42FC0" w:rsidP="0064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Безналичный расчет, </w:t>
            </w:r>
            <w:r w:rsidR="00E24382" w:rsidRPr="00E24382">
              <w:rPr>
                <w:sz w:val="22"/>
                <w:szCs w:val="22"/>
              </w:rPr>
              <w:t>в течени</w:t>
            </w:r>
            <w:proofErr w:type="gramStart"/>
            <w:r w:rsidR="00E24382" w:rsidRPr="00E24382">
              <w:rPr>
                <w:sz w:val="22"/>
                <w:szCs w:val="22"/>
              </w:rPr>
              <w:t>и</w:t>
            </w:r>
            <w:proofErr w:type="gramEnd"/>
            <w:r w:rsidR="00E24382" w:rsidRPr="00E24382">
              <w:rPr>
                <w:sz w:val="22"/>
                <w:szCs w:val="22"/>
              </w:rPr>
              <w:t xml:space="preserve"> </w:t>
            </w:r>
            <w:r w:rsidR="00214E92">
              <w:rPr>
                <w:b/>
                <w:sz w:val="22"/>
                <w:szCs w:val="22"/>
              </w:rPr>
              <w:t>1</w:t>
            </w:r>
            <w:r w:rsidR="00E24382" w:rsidRPr="00E24382">
              <w:rPr>
                <w:b/>
                <w:sz w:val="22"/>
                <w:szCs w:val="22"/>
              </w:rPr>
              <w:t>0 (тридцати)</w:t>
            </w:r>
            <w:r w:rsidR="00214E92">
              <w:rPr>
                <w:b/>
                <w:sz w:val="22"/>
                <w:szCs w:val="22"/>
              </w:rPr>
              <w:t xml:space="preserve"> банковских</w:t>
            </w:r>
            <w:r w:rsidR="00E24382" w:rsidRPr="00E24382">
              <w:rPr>
                <w:b/>
                <w:sz w:val="22"/>
                <w:szCs w:val="22"/>
              </w:rPr>
              <w:t xml:space="preserve"> дней </w:t>
            </w:r>
            <w:r w:rsidR="00214E92">
              <w:rPr>
                <w:b/>
                <w:sz w:val="22"/>
                <w:szCs w:val="22"/>
              </w:rPr>
              <w:t>с момента</w:t>
            </w:r>
            <w:r w:rsidR="00643E6F">
              <w:rPr>
                <w:b/>
                <w:sz w:val="22"/>
                <w:szCs w:val="22"/>
              </w:rPr>
              <w:t xml:space="preserve"> предоставления отчета об оказании услуги и подписанного обеими сторонами акта приема-сдачи выполненных работ и счета на оплату услуги</w:t>
            </w:r>
            <w:r w:rsidRPr="00E24382">
              <w:rPr>
                <w:sz w:val="22"/>
                <w:szCs w:val="22"/>
              </w:rPr>
              <w:t>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643E6F" w:rsidP="00FD47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6E2389">
              <w:rPr>
                <w:sz w:val="21"/>
                <w:szCs w:val="21"/>
              </w:rPr>
              <w:t>.</w:t>
            </w:r>
            <w:r w:rsidR="003E73C8">
              <w:rPr>
                <w:sz w:val="21"/>
                <w:szCs w:val="21"/>
              </w:rPr>
              <w:t>11</w:t>
            </w:r>
            <w:r w:rsidR="005E5228">
              <w:rPr>
                <w:sz w:val="21"/>
                <w:szCs w:val="21"/>
              </w:rPr>
              <w:t>.2012</w:t>
            </w:r>
            <w:r w:rsidR="00B42FC0">
              <w:rPr>
                <w:sz w:val="21"/>
                <w:szCs w:val="21"/>
              </w:rPr>
              <w:t>г. 17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45603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 w:rsidR="00643E6F">
        <w:rPr>
          <w:sz w:val="22"/>
          <w:szCs w:val="22"/>
        </w:rPr>
        <w:t>09</w:t>
      </w:r>
      <w:r w:rsidR="00FD4728">
        <w:rPr>
          <w:sz w:val="22"/>
          <w:szCs w:val="22"/>
        </w:rPr>
        <w:t>.11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 w:rsidR="003E73C8">
        <w:rPr>
          <w:sz w:val="22"/>
          <w:szCs w:val="22"/>
        </w:rPr>
        <w:t>3</w:t>
      </w:r>
      <w:r w:rsidR="00643E6F">
        <w:rPr>
          <w:sz w:val="22"/>
          <w:szCs w:val="22"/>
        </w:rPr>
        <w:t>3</w:t>
      </w:r>
      <w:r>
        <w:rPr>
          <w:sz w:val="22"/>
          <w:szCs w:val="22"/>
        </w:rPr>
        <w:t>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643E6F" w:rsidRPr="00C42DA2" w:rsidRDefault="00643E6F" w:rsidP="00643E6F">
      <w:pPr>
        <w:pStyle w:val="13"/>
        <w:jc w:val="center"/>
        <w:rPr>
          <w:iCs/>
        </w:rPr>
      </w:pPr>
      <w:r>
        <w:rPr>
          <w:iCs/>
        </w:rPr>
        <w:t>ТЕХНИЧЕСКОЕ ЗАДАНИЕ</w:t>
      </w:r>
    </w:p>
    <w:p w:rsidR="00643E6F" w:rsidRPr="00C42DA2" w:rsidRDefault="00643E6F" w:rsidP="00643E6F">
      <w:pPr>
        <w:pStyle w:val="13"/>
        <w:jc w:val="center"/>
        <w:rPr>
          <w:iCs/>
        </w:rPr>
      </w:pPr>
    </w:p>
    <w:p w:rsidR="00643E6F" w:rsidRPr="00C42DA2" w:rsidRDefault="00643E6F" w:rsidP="00643E6F">
      <w:pPr>
        <w:pStyle w:val="13"/>
        <w:rPr>
          <w:iCs/>
        </w:rPr>
      </w:pPr>
      <w:r w:rsidRPr="00C42DA2">
        <w:rPr>
          <w:iCs/>
        </w:rPr>
        <w:t xml:space="preserve">  Оказание услуг по </w:t>
      </w:r>
      <w:r w:rsidRPr="00C42DA2">
        <w:rPr>
          <w:rStyle w:val="breadcrumbs"/>
          <w:bCs/>
        </w:rPr>
        <w:t xml:space="preserve">проезду техники для нужд МУП «СЖКХ» через наплавной мост  р. Обь к </w:t>
      </w:r>
      <w:proofErr w:type="spellStart"/>
      <w:proofErr w:type="gramStart"/>
      <w:r w:rsidRPr="00C42DA2">
        <w:rPr>
          <w:rStyle w:val="breadcrumbs"/>
          <w:bCs/>
        </w:rPr>
        <w:t>Орехово-Ермаковскому</w:t>
      </w:r>
      <w:proofErr w:type="spellEnd"/>
      <w:proofErr w:type="gramEnd"/>
      <w:r w:rsidRPr="00C42DA2">
        <w:rPr>
          <w:rStyle w:val="breadcrumbs"/>
          <w:bCs/>
        </w:rPr>
        <w:t xml:space="preserve"> месторождению </w:t>
      </w:r>
      <w:r w:rsidRPr="00C42DA2">
        <w:rPr>
          <w:rStyle w:val="breadcrumbs"/>
        </w:rPr>
        <w:t xml:space="preserve">с </w:t>
      </w:r>
      <w:r>
        <w:rPr>
          <w:rStyle w:val="breadcrumbs"/>
        </w:rPr>
        <w:t>15</w:t>
      </w:r>
      <w:r w:rsidRPr="00C42DA2">
        <w:rPr>
          <w:rStyle w:val="breadcrumbs"/>
        </w:rPr>
        <w:t>.11.2012г. ориентировочно по  15.05.2013г.</w:t>
      </w:r>
      <w:r w:rsidRPr="00C42DA2">
        <w:rPr>
          <w:iCs/>
        </w:rPr>
        <w:t xml:space="preserve"> 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 xml:space="preserve">1.Общие сведения: 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 xml:space="preserve">Заказчик: МУП «СЖКХ»; 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Юридический адрес: 628602, г</w:t>
      </w:r>
      <w:proofErr w:type="gramStart"/>
      <w:r w:rsidRPr="00C42DA2">
        <w:rPr>
          <w:iCs/>
        </w:rPr>
        <w:t>.Н</w:t>
      </w:r>
      <w:proofErr w:type="gramEnd"/>
      <w:r w:rsidRPr="00C42DA2">
        <w:rPr>
          <w:iCs/>
        </w:rPr>
        <w:t xml:space="preserve">ижневартовск, ул. 23-П, район </w:t>
      </w:r>
      <w:proofErr w:type="spellStart"/>
      <w:r w:rsidRPr="00C42DA2">
        <w:rPr>
          <w:iCs/>
        </w:rPr>
        <w:t>Речпорта</w:t>
      </w:r>
      <w:proofErr w:type="spellEnd"/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Почтовый адрес: 628602, г</w:t>
      </w:r>
      <w:proofErr w:type="gramStart"/>
      <w:r w:rsidRPr="00C42DA2">
        <w:rPr>
          <w:iCs/>
        </w:rPr>
        <w:t>.Н</w:t>
      </w:r>
      <w:proofErr w:type="gramEnd"/>
      <w:r w:rsidRPr="00C42DA2">
        <w:rPr>
          <w:iCs/>
        </w:rPr>
        <w:t>ижневартовск, ул. 60 лет Октября, д. 4а/П</w:t>
      </w:r>
    </w:p>
    <w:p w:rsidR="00643E6F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 xml:space="preserve">Контактное лицо – </w:t>
      </w:r>
      <w:r>
        <w:rPr>
          <w:iCs/>
        </w:rPr>
        <w:t xml:space="preserve">Главный механик Роман Анатольевич </w:t>
      </w:r>
      <w:proofErr w:type="spellStart"/>
      <w:r>
        <w:rPr>
          <w:iCs/>
        </w:rPr>
        <w:t>Трунов</w:t>
      </w:r>
      <w:proofErr w:type="spellEnd"/>
      <w:r w:rsidRPr="00C42DA2">
        <w:rPr>
          <w:iCs/>
        </w:rPr>
        <w:t>,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 xml:space="preserve"> тел. </w:t>
      </w:r>
      <w:r>
        <w:rPr>
          <w:iCs/>
        </w:rPr>
        <w:t>51-15-53,</w:t>
      </w:r>
      <w:r w:rsidRPr="00C42DA2">
        <w:rPr>
          <w:iCs/>
        </w:rPr>
        <w:t xml:space="preserve"> факс 25-00-22, </w:t>
      </w:r>
      <w:proofErr w:type="spellStart"/>
      <w:r w:rsidRPr="00C42DA2">
        <w:rPr>
          <w:iCs/>
        </w:rPr>
        <w:t>эл</w:t>
      </w:r>
      <w:proofErr w:type="gramStart"/>
      <w:r w:rsidRPr="00C42DA2">
        <w:rPr>
          <w:iCs/>
        </w:rPr>
        <w:t>.п</w:t>
      </w:r>
      <w:proofErr w:type="gramEnd"/>
      <w:r w:rsidRPr="00C42DA2">
        <w:rPr>
          <w:iCs/>
        </w:rPr>
        <w:t>очта</w:t>
      </w:r>
      <w:proofErr w:type="spellEnd"/>
      <w:r w:rsidRPr="00C42DA2">
        <w:rPr>
          <w:iCs/>
        </w:rPr>
        <w:t xml:space="preserve">: </w:t>
      </w:r>
      <w:r w:rsidRPr="00C42DA2">
        <w:rPr>
          <w:lang w:val="en-US"/>
        </w:rPr>
        <w:t>E</w:t>
      </w:r>
      <w:r w:rsidRPr="00C42DA2">
        <w:t>-</w:t>
      </w:r>
      <w:r w:rsidRPr="00C42DA2">
        <w:rPr>
          <w:lang w:val="en-US"/>
        </w:rPr>
        <w:t>mail</w:t>
      </w:r>
      <w:r w:rsidRPr="00C42DA2">
        <w:t xml:space="preserve">: </w:t>
      </w:r>
      <w:proofErr w:type="spellStart"/>
      <w:r w:rsidRPr="00C42DA2">
        <w:rPr>
          <w:lang w:val="en-US"/>
        </w:rPr>
        <w:t>sel</w:t>
      </w:r>
      <w:proofErr w:type="spellEnd"/>
      <w:r w:rsidRPr="00C42DA2">
        <w:t>_</w:t>
      </w:r>
      <w:proofErr w:type="spellStart"/>
      <w:r w:rsidRPr="00C42DA2">
        <w:rPr>
          <w:lang w:val="en-US"/>
        </w:rPr>
        <w:t>zhkh</w:t>
      </w:r>
      <w:proofErr w:type="spellEnd"/>
      <w:r w:rsidRPr="00C42DA2">
        <w:t>_</w:t>
      </w:r>
      <w:proofErr w:type="spellStart"/>
      <w:r w:rsidRPr="00C42DA2">
        <w:rPr>
          <w:lang w:val="en-US"/>
        </w:rPr>
        <w:t>nv</w:t>
      </w:r>
      <w:proofErr w:type="spellEnd"/>
      <w:r w:rsidRPr="00C42DA2">
        <w:t>@</w:t>
      </w:r>
      <w:r w:rsidRPr="00C42DA2">
        <w:rPr>
          <w:lang w:val="en-US"/>
        </w:rPr>
        <w:t>mail</w:t>
      </w:r>
      <w:r w:rsidRPr="00C42DA2">
        <w:t>.</w:t>
      </w:r>
      <w:proofErr w:type="spellStart"/>
      <w:r w:rsidRPr="00C42DA2">
        <w:rPr>
          <w:lang w:val="en-US"/>
        </w:rPr>
        <w:t>ru</w:t>
      </w:r>
      <w:proofErr w:type="spellEnd"/>
      <w:r w:rsidRPr="00C42DA2">
        <w:rPr>
          <w:iCs/>
        </w:rPr>
        <w:t>.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 xml:space="preserve">2.Предмет контракта: 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rStyle w:val="breadcrumbs"/>
          <w:bCs/>
        </w:rPr>
        <w:t xml:space="preserve">Оказание услуг по проезду техники через наплавной мост  р. Обь к </w:t>
      </w:r>
      <w:proofErr w:type="spellStart"/>
      <w:proofErr w:type="gramStart"/>
      <w:r w:rsidRPr="00C42DA2">
        <w:rPr>
          <w:rStyle w:val="breadcrumbs"/>
          <w:bCs/>
        </w:rPr>
        <w:t>Орехово-Ермаковскому</w:t>
      </w:r>
      <w:proofErr w:type="spellEnd"/>
      <w:proofErr w:type="gramEnd"/>
      <w:r w:rsidRPr="00C42DA2">
        <w:rPr>
          <w:rStyle w:val="breadcrumbs"/>
          <w:bCs/>
        </w:rPr>
        <w:t xml:space="preserve"> месторождению</w:t>
      </w:r>
      <w:r w:rsidRPr="00C42DA2">
        <w:rPr>
          <w:iCs/>
        </w:rPr>
        <w:t xml:space="preserve"> для нужд МУП «СЖКХ»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spacing w:line="360" w:lineRule="auto"/>
        <w:jc w:val="both"/>
        <w:rPr>
          <w:iCs/>
        </w:rPr>
      </w:pPr>
      <w:r w:rsidRPr="00C42DA2">
        <w:rPr>
          <w:iCs/>
        </w:rPr>
        <w:t xml:space="preserve">3.Территория оказания услуг: </w:t>
      </w:r>
    </w:p>
    <w:p w:rsidR="00643E6F" w:rsidRPr="00C42DA2" w:rsidRDefault="00643E6F" w:rsidP="00643E6F">
      <w:pPr>
        <w:tabs>
          <w:tab w:val="num" w:pos="720"/>
        </w:tabs>
        <w:spacing w:line="360" w:lineRule="auto"/>
        <w:jc w:val="both"/>
      </w:pPr>
      <w:r w:rsidRPr="00C42DA2">
        <w:t xml:space="preserve"> г. Нижневартовск р. Обь;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 xml:space="preserve">4. Условия предоставления услуги: </w:t>
      </w:r>
    </w:p>
    <w:p w:rsidR="00643E6F" w:rsidRDefault="00643E6F" w:rsidP="00643E6F">
      <w:pPr>
        <w:pStyle w:val="13"/>
        <w:ind w:left="0" w:firstLine="0"/>
        <w:rPr>
          <w:rStyle w:val="breadcrumbs"/>
          <w:bCs/>
        </w:rPr>
      </w:pPr>
      <w:r w:rsidRPr="00C42DA2">
        <w:rPr>
          <w:iCs/>
        </w:rPr>
        <w:t xml:space="preserve">Безопасный проезд транспортной техники через </w:t>
      </w:r>
      <w:r w:rsidRPr="00C42DA2">
        <w:rPr>
          <w:rStyle w:val="breadcrumbs"/>
          <w:bCs/>
        </w:rPr>
        <w:t xml:space="preserve">наплавной мост  р. Обь 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rStyle w:val="breadcrumbs"/>
          <w:bCs/>
        </w:rPr>
        <w:t xml:space="preserve">к </w:t>
      </w:r>
      <w:proofErr w:type="spellStart"/>
      <w:proofErr w:type="gramStart"/>
      <w:r w:rsidRPr="00C42DA2">
        <w:rPr>
          <w:rStyle w:val="breadcrumbs"/>
          <w:bCs/>
        </w:rPr>
        <w:t>Орехово-Ермаковскому</w:t>
      </w:r>
      <w:proofErr w:type="spellEnd"/>
      <w:proofErr w:type="gramEnd"/>
      <w:r w:rsidRPr="00C42DA2">
        <w:rPr>
          <w:rStyle w:val="breadcrumbs"/>
          <w:bCs/>
        </w:rPr>
        <w:t xml:space="preserve"> месторождению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5. Требования к проезду по наплавному мосту, предоставляемым участником размещения заказа: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Содержать подъездные пути к наплавному мосту и наплавной мост через</w:t>
      </w:r>
      <w:r>
        <w:rPr>
          <w:iCs/>
        </w:rPr>
        <w:t xml:space="preserve"> </w:t>
      </w:r>
      <w:r w:rsidRPr="00C42DA2">
        <w:rPr>
          <w:iCs/>
        </w:rPr>
        <w:t>р. Обь в технически исправном состоянии, согласно действующим нормативным документам по содержанию такого вида переправ.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Нести ответственность за безопасность сотрудников и автотранспорта во время проезда по наплавному мосту через р. Обь.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tabs>
          <w:tab w:val="left" w:pos="709"/>
        </w:tabs>
        <w:spacing w:line="240" w:lineRule="exact"/>
        <w:jc w:val="both"/>
      </w:pP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6. Сроки и объемы оказываемых услуг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Срок оказания услуг: с</w:t>
      </w:r>
      <w:r>
        <w:rPr>
          <w:iCs/>
        </w:rPr>
        <w:t xml:space="preserve"> 15</w:t>
      </w:r>
      <w:r w:rsidRPr="00C42DA2">
        <w:rPr>
          <w:iCs/>
        </w:rPr>
        <w:t>.11.2012 года ориентировочно по 15.05.2013 года;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  <w:r w:rsidRPr="00C42DA2">
        <w:rPr>
          <w:iCs/>
        </w:rPr>
        <w:t>Объем оказания услуг –</w:t>
      </w:r>
      <w:r>
        <w:rPr>
          <w:iCs/>
        </w:rPr>
        <w:t xml:space="preserve"> проезд техники и перевозка грузов</w:t>
      </w:r>
      <w:r w:rsidRPr="00C42DA2">
        <w:rPr>
          <w:iCs/>
        </w:rPr>
        <w:t xml:space="preserve"> 200 тонн в месяц. Точное количество определяется по факту.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jc w:val="both"/>
        <w:rPr>
          <w:color w:val="000000"/>
        </w:rPr>
      </w:pPr>
    </w:p>
    <w:p w:rsidR="00643E6F" w:rsidRPr="00C42DA2" w:rsidRDefault="00643E6F" w:rsidP="00643E6F">
      <w:pPr>
        <w:jc w:val="both"/>
        <w:rPr>
          <w:color w:val="000000"/>
        </w:rPr>
      </w:pPr>
      <w:r w:rsidRPr="00C42DA2">
        <w:rPr>
          <w:color w:val="000000"/>
        </w:rPr>
        <w:t>6. Порядок формирования цены.</w:t>
      </w:r>
    </w:p>
    <w:p w:rsidR="00643E6F" w:rsidRPr="00C42DA2" w:rsidRDefault="00643E6F" w:rsidP="00643E6F">
      <w:pPr>
        <w:ind w:firstLine="709"/>
        <w:jc w:val="both"/>
        <w:rPr>
          <w:color w:val="000000"/>
        </w:rPr>
      </w:pPr>
      <w:r w:rsidRPr="00C42DA2">
        <w:rPr>
          <w:color w:val="000000"/>
        </w:rPr>
        <w:lastRenderedPageBreak/>
        <w:t>Цена, указанная в договоре, формируется участником размещения заказа с учетом всех расходов, которые он должен понести при исполнении контракта.</w:t>
      </w:r>
    </w:p>
    <w:p w:rsidR="00643E6F" w:rsidRPr="00C42DA2" w:rsidRDefault="00643E6F" w:rsidP="00643E6F">
      <w:pPr>
        <w:ind w:firstLine="709"/>
        <w:jc w:val="both"/>
        <w:rPr>
          <w:color w:val="000000"/>
        </w:rPr>
      </w:pPr>
      <w:r w:rsidRPr="00C42DA2">
        <w:rPr>
          <w:color w:val="000000"/>
        </w:rPr>
        <w:t>Определенные по результатам запроса котировок цены на услуги не подлежат изменению в течение срока действия контракта.</w:t>
      </w:r>
    </w:p>
    <w:p w:rsidR="00643E6F" w:rsidRPr="00C42DA2" w:rsidRDefault="00643E6F" w:rsidP="00643E6F">
      <w:pPr>
        <w:ind w:firstLine="709"/>
        <w:jc w:val="both"/>
      </w:pPr>
      <w:r w:rsidRPr="00C42DA2">
        <w:rPr>
          <w:color w:val="000000"/>
        </w:rPr>
        <w:t xml:space="preserve">Общая стоимость </w:t>
      </w:r>
      <w:r>
        <w:rPr>
          <w:color w:val="000000"/>
        </w:rPr>
        <w:t>договора</w:t>
      </w:r>
      <w:r w:rsidRPr="00C42DA2">
        <w:rPr>
          <w:color w:val="000000"/>
        </w:rPr>
        <w:t xml:space="preserve"> не должна превышать 400</w:t>
      </w:r>
      <w:r w:rsidR="00427393">
        <w:rPr>
          <w:color w:val="000000"/>
        </w:rPr>
        <w:t> </w:t>
      </w:r>
      <w:r w:rsidRPr="00C42DA2">
        <w:rPr>
          <w:color w:val="000000"/>
        </w:rPr>
        <w:t>000</w:t>
      </w:r>
      <w:r w:rsidR="00427393">
        <w:rPr>
          <w:color w:val="000000"/>
        </w:rPr>
        <w:t>,00</w:t>
      </w:r>
      <w:r w:rsidRPr="00C42DA2">
        <w:t xml:space="preserve"> (Четыреста тысяч) рублей</w:t>
      </w:r>
      <w:r w:rsidR="00427393">
        <w:t xml:space="preserve"> 00 копеек</w:t>
      </w:r>
      <w:r>
        <w:t xml:space="preserve"> с НДС</w:t>
      </w:r>
      <w:r w:rsidRPr="00C42DA2">
        <w:t>.</w:t>
      </w:r>
    </w:p>
    <w:p w:rsidR="00643E6F" w:rsidRPr="00C42DA2" w:rsidRDefault="00643E6F" w:rsidP="00643E6F">
      <w:pPr>
        <w:pStyle w:val="13"/>
        <w:ind w:left="0" w:firstLine="0"/>
        <w:rPr>
          <w:iCs/>
        </w:rPr>
      </w:pPr>
    </w:p>
    <w:p w:rsidR="00643E6F" w:rsidRPr="00C42DA2" w:rsidRDefault="00643E6F" w:rsidP="00643E6F">
      <w:pPr>
        <w:jc w:val="both"/>
      </w:pPr>
    </w:p>
    <w:p w:rsidR="00643E6F" w:rsidRPr="00C42DA2" w:rsidRDefault="00643E6F" w:rsidP="00643E6F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C42DA2">
        <w:t>Оплата производится Заказчиком путем перечисления денежных средств  на расчетный счет Исполнителя по факту выполненных услуг в течение 10 банковских дней с момента предоставления отчёта об оказании услуги и подписанного обеими сторонами акта приёма – сдачи выполненных работ и счета на оплату Услуги.</w:t>
      </w: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6E3ED7">
      <w:pPr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643E6F">
        <w:rPr>
          <w:sz w:val="22"/>
          <w:szCs w:val="22"/>
        </w:rPr>
        <w:t>09</w:t>
      </w:r>
      <w:r w:rsidR="00FD4728">
        <w:rPr>
          <w:sz w:val="22"/>
          <w:szCs w:val="22"/>
        </w:rPr>
        <w:t>.11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4B6CFF">
        <w:rPr>
          <w:sz w:val="22"/>
          <w:szCs w:val="22"/>
        </w:rPr>
        <w:t xml:space="preserve">12г. № </w:t>
      </w:r>
      <w:r w:rsidR="003E73C8">
        <w:rPr>
          <w:sz w:val="22"/>
          <w:szCs w:val="22"/>
        </w:rPr>
        <w:t>3</w:t>
      </w:r>
      <w:r w:rsidR="00643E6F">
        <w:rPr>
          <w:sz w:val="22"/>
          <w:szCs w:val="22"/>
        </w:rPr>
        <w:t>3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A1329">
        <w:rPr>
          <w:rFonts w:ascii="Times New Roman" w:hAnsi="Times New Roman"/>
        </w:rPr>
        <w:t>Председателю</w:t>
      </w: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4A1329"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Default="00643E6F" w:rsidP="004A1329">
      <w:pPr>
        <w:shd w:val="clear" w:color="auto" w:fill="FFFFFF"/>
        <w:autoSpaceDE w:val="0"/>
        <w:autoSpaceDN w:val="0"/>
        <w:adjustRightInd w:val="0"/>
        <w:jc w:val="center"/>
        <w:rPr>
          <w:rStyle w:val="breadcrumbs"/>
          <w:bCs/>
        </w:rPr>
      </w:pPr>
      <w:r>
        <w:rPr>
          <w:iCs/>
        </w:rPr>
        <w:t>На о</w:t>
      </w:r>
      <w:r w:rsidRPr="00C42DA2">
        <w:rPr>
          <w:iCs/>
        </w:rPr>
        <w:t xml:space="preserve">казание услуг по </w:t>
      </w:r>
      <w:r w:rsidRPr="00C42DA2">
        <w:rPr>
          <w:rStyle w:val="breadcrumbs"/>
          <w:bCs/>
        </w:rPr>
        <w:t xml:space="preserve">проезду техники для нужд МУП «СЖКХ» через наплавной мост  р. Обь к </w:t>
      </w:r>
      <w:proofErr w:type="spellStart"/>
      <w:proofErr w:type="gramStart"/>
      <w:r w:rsidRPr="00C42DA2">
        <w:rPr>
          <w:rStyle w:val="breadcrumbs"/>
          <w:bCs/>
        </w:rPr>
        <w:t>Орехово-Ермаковскому</w:t>
      </w:r>
      <w:proofErr w:type="spellEnd"/>
      <w:proofErr w:type="gramEnd"/>
      <w:r w:rsidRPr="00C42DA2">
        <w:rPr>
          <w:rStyle w:val="breadcrumbs"/>
          <w:bCs/>
        </w:rPr>
        <w:t xml:space="preserve"> месторождению</w:t>
      </w:r>
      <w:r>
        <w:rPr>
          <w:rStyle w:val="breadcrumbs"/>
          <w:bCs/>
        </w:rPr>
        <w:t>.</w:t>
      </w:r>
    </w:p>
    <w:p w:rsidR="00643E6F" w:rsidRPr="009641FE" w:rsidRDefault="00643E6F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 xml:space="preserve">предлагаем осуществить </w:t>
      </w:r>
      <w:r w:rsidR="00643E6F" w:rsidRPr="00C42DA2">
        <w:rPr>
          <w:iCs/>
        </w:rPr>
        <w:t>услуг</w:t>
      </w:r>
      <w:r w:rsidR="00643E6F">
        <w:rPr>
          <w:iCs/>
        </w:rPr>
        <w:t>и</w:t>
      </w:r>
      <w:r w:rsidR="00643E6F" w:rsidRPr="00C42DA2">
        <w:rPr>
          <w:iCs/>
        </w:rPr>
        <w:t xml:space="preserve"> по </w:t>
      </w:r>
      <w:r w:rsidR="00643E6F" w:rsidRPr="00C42DA2">
        <w:rPr>
          <w:rStyle w:val="breadcrumbs"/>
          <w:bCs/>
        </w:rPr>
        <w:t xml:space="preserve">проезду техники для нужд МУП «СЖКХ» через наплавной мост  р. Обь к </w:t>
      </w:r>
      <w:proofErr w:type="spellStart"/>
      <w:proofErr w:type="gramStart"/>
      <w:r w:rsidR="00643E6F" w:rsidRPr="00C42DA2">
        <w:rPr>
          <w:rStyle w:val="breadcrumbs"/>
          <w:bCs/>
        </w:rPr>
        <w:t>Орехово-Ермаковскому</w:t>
      </w:r>
      <w:proofErr w:type="spellEnd"/>
      <w:proofErr w:type="gramEnd"/>
      <w:r w:rsidR="00643E6F" w:rsidRPr="00C42DA2">
        <w:rPr>
          <w:rStyle w:val="breadcrumbs"/>
          <w:bCs/>
        </w:rPr>
        <w:t xml:space="preserve"> месторождению</w:t>
      </w:r>
      <w:r>
        <w:t xml:space="preserve">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</w:t>
      </w:r>
      <w:r w:rsidR="00643E6F">
        <w:t>оказания услуг</w:t>
      </w:r>
      <w:r>
        <w:t xml:space="preserve">: </w:t>
      </w:r>
      <w:r w:rsidR="00643E6F" w:rsidRPr="00643E6F">
        <w:t>с 15.11.2012 года ориентировочно по 15.05.2013 года</w:t>
      </w:r>
      <w:r>
        <w:t xml:space="preserve">. </w:t>
      </w:r>
    </w:p>
    <w:p w:rsidR="004B6CFF" w:rsidRDefault="004B6CFF" w:rsidP="004A1329"/>
    <w:p w:rsidR="004A1329" w:rsidRPr="00643E6F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4B6CFF">
        <w:rPr>
          <w:b w:val="0"/>
        </w:rPr>
        <w:t xml:space="preserve">условия оплаты </w:t>
      </w:r>
      <w:r w:rsidRPr="00A7547A">
        <w:rPr>
          <w:b w:val="0"/>
        </w:rPr>
        <w:t xml:space="preserve">- </w:t>
      </w:r>
      <w:r w:rsidR="00643E6F">
        <w:rPr>
          <w:b w:val="0"/>
        </w:rPr>
        <w:t>б</w:t>
      </w:r>
      <w:r w:rsidR="00643E6F" w:rsidRPr="00643E6F">
        <w:rPr>
          <w:b w:val="0"/>
        </w:rPr>
        <w:t>езналичный расчет, в течени</w:t>
      </w:r>
      <w:proofErr w:type="gramStart"/>
      <w:r w:rsidR="00643E6F" w:rsidRPr="00643E6F">
        <w:rPr>
          <w:b w:val="0"/>
        </w:rPr>
        <w:t>и</w:t>
      </w:r>
      <w:proofErr w:type="gramEnd"/>
      <w:r w:rsidR="00643E6F" w:rsidRPr="00643E6F">
        <w:rPr>
          <w:b w:val="0"/>
        </w:rPr>
        <w:t xml:space="preserve"> 10 (тридцати) банковских дней с момента предоставления отчета об оказании услуги и подписанного обеими сторонами акта приема-сдачи выполненных работ и счета на оплату услуги</w:t>
      </w:r>
      <w:r w:rsidRPr="00643E6F">
        <w:rPr>
          <w:b w:val="0"/>
        </w:rPr>
        <w:t>.</w:t>
      </w:r>
    </w:p>
    <w:p w:rsidR="004B6CFF" w:rsidRPr="00A7547A" w:rsidRDefault="004B6CFF" w:rsidP="004A1329">
      <w:pPr>
        <w:pStyle w:val="a4"/>
        <w:jc w:val="both"/>
        <w:rPr>
          <w:b w:val="0"/>
        </w:rPr>
      </w:pP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456037">
        <w:rPr>
          <w:b/>
        </w:rPr>
        <w:t>Д</w:t>
      </w:r>
      <w:r w:rsidRPr="004B6CFF">
        <w:rPr>
          <w:b/>
        </w:rPr>
        <w:t>оговора.</w:t>
      </w:r>
    </w:p>
    <w:p w:rsidR="004A1329" w:rsidRDefault="004A1329" w:rsidP="006E3ED7">
      <w:pPr>
        <w:rPr>
          <w:sz w:val="22"/>
          <w:szCs w:val="22"/>
        </w:rPr>
      </w:pPr>
    </w:p>
    <w:p w:rsidR="004A1329" w:rsidRDefault="004A1329" w:rsidP="003E73C8">
      <w:pPr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3E73C8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ДОЛЖНОСТЬ                        </w:t>
      </w:r>
    </w:p>
    <w:p w:rsidR="003E73C8" w:rsidRDefault="003E73C8" w:rsidP="003E73C8">
      <w:pPr>
        <w:rPr>
          <w:b/>
          <w:sz w:val="22"/>
          <w:szCs w:val="22"/>
        </w:rPr>
      </w:pPr>
      <w:r>
        <w:rPr>
          <w:sz w:val="22"/>
          <w:szCs w:val="22"/>
        </w:rPr>
        <w:t>ПРЕДПРИЯТИЕ</w:t>
      </w:r>
      <w:r w:rsidR="004A132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МП___________Ф.И.О.</w:t>
      </w:r>
      <w:r w:rsidR="004A132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="004A1329">
        <w:rPr>
          <w:sz w:val="22"/>
          <w:szCs w:val="22"/>
        </w:rPr>
        <w:t xml:space="preserve">   </w:t>
      </w:r>
    </w:p>
    <w:p w:rsidR="003E73C8" w:rsidRPr="007D538B" w:rsidRDefault="007D538B" w:rsidP="00826166">
      <w:pPr>
        <w:ind w:left="708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16"/>
          <w:szCs w:val="16"/>
        </w:rPr>
        <w:t>роспись</w:t>
      </w:r>
    </w:p>
    <w:p w:rsidR="003E73C8" w:rsidRDefault="003E73C8" w:rsidP="003E73C8">
      <w:pPr>
        <w:pStyle w:val="ab"/>
        <w:jc w:val="left"/>
        <w:rPr>
          <w:sz w:val="24"/>
        </w:rPr>
      </w:pPr>
    </w:p>
    <w:p w:rsidR="006E3ED7" w:rsidRDefault="006E3ED7" w:rsidP="003E73C8">
      <w:pPr>
        <w:pStyle w:val="ab"/>
        <w:jc w:val="left"/>
        <w:rPr>
          <w:sz w:val="24"/>
        </w:rPr>
      </w:pPr>
    </w:p>
    <w:sectPr w:rsidR="006E3ED7" w:rsidSect="002737B5"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A6" w:rsidRDefault="00CF7CA6" w:rsidP="002737B5">
      <w:r>
        <w:separator/>
      </w:r>
    </w:p>
  </w:endnote>
  <w:endnote w:type="continuationSeparator" w:id="0">
    <w:p w:rsidR="00CF7CA6" w:rsidRDefault="00CF7CA6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A6" w:rsidRDefault="00CF7CA6" w:rsidP="002737B5">
      <w:r>
        <w:separator/>
      </w:r>
    </w:p>
  </w:footnote>
  <w:footnote w:type="continuationSeparator" w:id="0">
    <w:p w:rsidR="00CF7CA6" w:rsidRDefault="00CF7CA6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0CBE43AE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4583643"/>
    <w:multiLevelType w:val="hybridMultilevel"/>
    <w:tmpl w:val="68CA7C22"/>
    <w:lvl w:ilvl="0" w:tplc="B1C07F16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56B5"/>
    <w:rsid w:val="000D7CCE"/>
    <w:rsid w:val="001002DD"/>
    <w:rsid w:val="0010392F"/>
    <w:rsid w:val="00122EA8"/>
    <w:rsid w:val="00134D1C"/>
    <w:rsid w:val="00134F78"/>
    <w:rsid w:val="0013617D"/>
    <w:rsid w:val="001744C3"/>
    <w:rsid w:val="001A28A7"/>
    <w:rsid w:val="001B73AF"/>
    <w:rsid w:val="001D0BE1"/>
    <w:rsid w:val="001D44A4"/>
    <w:rsid w:val="001F0829"/>
    <w:rsid w:val="001F0F51"/>
    <w:rsid w:val="001F1C17"/>
    <w:rsid w:val="001F3D4D"/>
    <w:rsid w:val="002136FF"/>
    <w:rsid w:val="00214E92"/>
    <w:rsid w:val="00237592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D5138"/>
    <w:rsid w:val="002E05C6"/>
    <w:rsid w:val="002E2C77"/>
    <w:rsid w:val="002E4BF7"/>
    <w:rsid w:val="002E56A6"/>
    <w:rsid w:val="00305BF1"/>
    <w:rsid w:val="00312765"/>
    <w:rsid w:val="003160CB"/>
    <w:rsid w:val="00352F6F"/>
    <w:rsid w:val="00356159"/>
    <w:rsid w:val="00382EAF"/>
    <w:rsid w:val="00391C10"/>
    <w:rsid w:val="003A1C22"/>
    <w:rsid w:val="003E73C8"/>
    <w:rsid w:val="003F06C3"/>
    <w:rsid w:val="003F4345"/>
    <w:rsid w:val="00406DF9"/>
    <w:rsid w:val="004133F8"/>
    <w:rsid w:val="00427393"/>
    <w:rsid w:val="0042744F"/>
    <w:rsid w:val="00441BC2"/>
    <w:rsid w:val="00456037"/>
    <w:rsid w:val="00463C25"/>
    <w:rsid w:val="00464A89"/>
    <w:rsid w:val="004655E2"/>
    <w:rsid w:val="004671F4"/>
    <w:rsid w:val="0047281D"/>
    <w:rsid w:val="00490749"/>
    <w:rsid w:val="00493676"/>
    <w:rsid w:val="004A1329"/>
    <w:rsid w:val="004B6CFF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43E6F"/>
    <w:rsid w:val="00651CA4"/>
    <w:rsid w:val="006707E0"/>
    <w:rsid w:val="0067226D"/>
    <w:rsid w:val="00673A02"/>
    <w:rsid w:val="0067460D"/>
    <w:rsid w:val="00681D9B"/>
    <w:rsid w:val="0069583D"/>
    <w:rsid w:val="006C2C75"/>
    <w:rsid w:val="006C450E"/>
    <w:rsid w:val="006D2DBA"/>
    <w:rsid w:val="006E2389"/>
    <w:rsid w:val="006E3ED7"/>
    <w:rsid w:val="006E7FA8"/>
    <w:rsid w:val="006F4952"/>
    <w:rsid w:val="00703EF0"/>
    <w:rsid w:val="0070443D"/>
    <w:rsid w:val="00733A11"/>
    <w:rsid w:val="00737B28"/>
    <w:rsid w:val="007766C8"/>
    <w:rsid w:val="00784F81"/>
    <w:rsid w:val="007A5844"/>
    <w:rsid w:val="007C1021"/>
    <w:rsid w:val="007C1C6B"/>
    <w:rsid w:val="007D538B"/>
    <w:rsid w:val="007F4255"/>
    <w:rsid w:val="007F78AE"/>
    <w:rsid w:val="008146AD"/>
    <w:rsid w:val="00816894"/>
    <w:rsid w:val="00824DDF"/>
    <w:rsid w:val="008255AC"/>
    <w:rsid w:val="00826166"/>
    <w:rsid w:val="00834AE1"/>
    <w:rsid w:val="008446B6"/>
    <w:rsid w:val="00851F38"/>
    <w:rsid w:val="00864F32"/>
    <w:rsid w:val="00866D9F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8F7C7D"/>
    <w:rsid w:val="009024A0"/>
    <w:rsid w:val="00912402"/>
    <w:rsid w:val="00913EAD"/>
    <w:rsid w:val="00926214"/>
    <w:rsid w:val="0092774D"/>
    <w:rsid w:val="00937251"/>
    <w:rsid w:val="00956A5E"/>
    <w:rsid w:val="00962A25"/>
    <w:rsid w:val="00972C72"/>
    <w:rsid w:val="00974CEB"/>
    <w:rsid w:val="00975F8F"/>
    <w:rsid w:val="00981CA0"/>
    <w:rsid w:val="009C395E"/>
    <w:rsid w:val="009C4A53"/>
    <w:rsid w:val="009C5B36"/>
    <w:rsid w:val="009D1C02"/>
    <w:rsid w:val="009D68CA"/>
    <w:rsid w:val="00A0222D"/>
    <w:rsid w:val="00A11B21"/>
    <w:rsid w:val="00A123EE"/>
    <w:rsid w:val="00A12E6D"/>
    <w:rsid w:val="00A14B42"/>
    <w:rsid w:val="00A24F98"/>
    <w:rsid w:val="00A536A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AF7CF6"/>
    <w:rsid w:val="00B02856"/>
    <w:rsid w:val="00B135D3"/>
    <w:rsid w:val="00B14F1B"/>
    <w:rsid w:val="00B42FC0"/>
    <w:rsid w:val="00B45A39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BF721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CF7CA6"/>
    <w:rsid w:val="00D10743"/>
    <w:rsid w:val="00D25AE7"/>
    <w:rsid w:val="00D379EA"/>
    <w:rsid w:val="00D41216"/>
    <w:rsid w:val="00D416AD"/>
    <w:rsid w:val="00D418F9"/>
    <w:rsid w:val="00D545C3"/>
    <w:rsid w:val="00D619D2"/>
    <w:rsid w:val="00D97C9F"/>
    <w:rsid w:val="00DA274F"/>
    <w:rsid w:val="00DA314F"/>
    <w:rsid w:val="00DB56B5"/>
    <w:rsid w:val="00DB7335"/>
    <w:rsid w:val="00DE7689"/>
    <w:rsid w:val="00DF1BEF"/>
    <w:rsid w:val="00E17A0D"/>
    <w:rsid w:val="00E24382"/>
    <w:rsid w:val="00E3342F"/>
    <w:rsid w:val="00E40C7D"/>
    <w:rsid w:val="00E47498"/>
    <w:rsid w:val="00E66C89"/>
    <w:rsid w:val="00E77069"/>
    <w:rsid w:val="00E869CC"/>
    <w:rsid w:val="00E873D9"/>
    <w:rsid w:val="00E87EA6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08B9"/>
    <w:rsid w:val="00F0305B"/>
    <w:rsid w:val="00F05293"/>
    <w:rsid w:val="00F15889"/>
    <w:rsid w:val="00F17ADC"/>
    <w:rsid w:val="00F232F2"/>
    <w:rsid w:val="00F33F57"/>
    <w:rsid w:val="00F369C2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D4728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  <w:style w:type="character" w:customStyle="1" w:styleId="breadcrumbs">
    <w:name w:val="breadcrumbs"/>
    <w:basedOn w:val="a0"/>
    <w:rsid w:val="00214E92"/>
  </w:style>
  <w:style w:type="paragraph" w:customStyle="1" w:styleId="13">
    <w:name w:val="Основной текст с отступом1"/>
    <w:basedOn w:val="a"/>
    <w:rsid w:val="00643E6F"/>
    <w:pPr>
      <w:ind w:left="142" w:hanging="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C216-03CD-48D4-B7A9-B9373BF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810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7518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6</cp:revision>
  <cp:lastPrinted>2012-11-09T09:30:00Z</cp:lastPrinted>
  <dcterms:created xsi:type="dcterms:W3CDTF">2012-11-09T06:17:00Z</dcterms:created>
  <dcterms:modified xsi:type="dcterms:W3CDTF">2012-11-09T11:33:00Z</dcterms:modified>
</cp:coreProperties>
</file>